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Y="61"/>
        <w:tblW w:w="0" w:type="auto"/>
        <w:tblInd w:w="0" w:type="dxa"/>
        <w:tblLook w:val="04A0" w:firstRow="1" w:lastRow="0" w:firstColumn="1" w:lastColumn="0" w:noHBand="0" w:noVBand="1"/>
      </w:tblPr>
      <w:tblGrid>
        <w:gridCol w:w="1701"/>
        <w:gridCol w:w="7927"/>
      </w:tblGrid>
      <w:tr w:rsidR="009B3F18" w14:paraId="5268BD69" w14:textId="77777777" w:rsidTr="009B3F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F449EA" w14:textId="77777777" w:rsidR="009B3F18" w:rsidRDefault="009B3F18" w:rsidP="009B3F1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73752EB" wp14:editId="4074B8D1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25400</wp:posOffset>
                  </wp:positionV>
                  <wp:extent cx="904875" cy="1180465"/>
                  <wp:effectExtent l="0" t="0" r="9525" b="635"/>
                  <wp:wrapNone/>
                  <wp:docPr id="2" name="Immagine 2" descr="scudo con nome_ed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udo con nome_ed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80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C47EAE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793CCFE5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2D00799B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0645FB11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45BD60CA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0D370645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12F8333A" w14:textId="77777777" w:rsidR="009B3F18" w:rsidRDefault="009B3F18" w:rsidP="009B3F18">
            <w:pPr>
              <w:rPr>
                <w:sz w:val="20"/>
                <w:szCs w:val="20"/>
              </w:rPr>
            </w:pPr>
          </w:p>
          <w:p w14:paraId="56D1E759" w14:textId="77777777" w:rsidR="009B3F18" w:rsidRDefault="009B3F18" w:rsidP="009B3F18">
            <w:pPr>
              <w:rPr>
                <w:sz w:val="20"/>
                <w:szCs w:val="20"/>
              </w:rPr>
            </w:pPr>
          </w:p>
        </w:tc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14:paraId="4DA532C6" w14:textId="77777777" w:rsidR="009B3F18" w:rsidRDefault="009B3F18" w:rsidP="009B3F18">
            <w:pPr>
              <w:rPr>
                <w:b/>
                <w:i/>
                <w:sz w:val="20"/>
                <w:szCs w:val="20"/>
                <w:lang w:val="it-IT"/>
              </w:rPr>
            </w:pPr>
            <w:r>
              <w:rPr>
                <w:b/>
                <w:i/>
                <w:sz w:val="20"/>
                <w:szCs w:val="20"/>
                <w:lang w:val="it-IT"/>
              </w:rPr>
              <w:t>ISTITUTO FIGLIE DI S. ANNA</w:t>
            </w:r>
          </w:p>
          <w:p w14:paraId="5599AFEB" w14:textId="77777777" w:rsidR="009B3F18" w:rsidRDefault="009B3F18" w:rsidP="009B3F18">
            <w:pPr>
              <w:rPr>
                <w:i/>
                <w:sz w:val="20"/>
                <w:szCs w:val="20"/>
                <w:lang w:val="it-IT"/>
              </w:rPr>
            </w:pPr>
            <w:r>
              <w:rPr>
                <w:i/>
                <w:sz w:val="20"/>
                <w:szCs w:val="20"/>
                <w:lang w:val="it-IT"/>
              </w:rPr>
              <w:t>Scuola Paritaria dell’Infanzia e Primaria</w:t>
            </w:r>
          </w:p>
          <w:p w14:paraId="03FEA9FC" w14:textId="77777777" w:rsidR="009B3F18" w:rsidRDefault="009B3F18" w:rsidP="009B3F18">
            <w:pPr>
              <w:rPr>
                <w:i/>
                <w:sz w:val="20"/>
                <w:szCs w:val="20"/>
                <w:lang w:val="it-IT"/>
              </w:rPr>
            </w:pPr>
            <w:r>
              <w:rPr>
                <w:i/>
                <w:sz w:val="20"/>
                <w:szCs w:val="20"/>
                <w:lang w:val="it-IT"/>
              </w:rPr>
              <w:t>Via Piave, 2 – 40133  BOLOGNA</w:t>
            </w:r>
          </w:p>
          <w:p w14:paraId="5BCBD354" w14:textId="77777777" w:rsidR="009B3F18" w:rsidRDefault="009B3F18" w:rsidP="009B3F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Tel/fax: </w:t>
            </w:r>
            <w:r>
              <w:rPr>
                <w:i/>
                <w:sz w:val="20"/>
                <w:szCs w:val="20"/>
                <w:lang w:val="it-IT"/>
              </w:rPr>
              <w:t>051 6142481  -  tel. 051 437225</w:t>
            </w:r>
          </w:p>
          <w:p w14:paraId="357732DB" w14:textId="77777777" w:rsidR="009B3F18" w:rsidRDefault="009B3F18" w:rsidP="009B3F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sz w:val="20"/>
                  <w:szCs w:val="20"/>
                  <w:lang w:val="it-IT"/>
                </w:rPr>
                <w:t>info@scuolasantanna.eu</w:t>
              </w:r>
            </w:hyperlink>
          </w:p>
          <w:p w14:paraId="38E6C045" w14:textId="77777777" w:rsidR="009B3F18" w:rsidRDefault="009B3F18" w:rsidP="009B3F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pec: scuolasantanna.bo@pec.it</w:t>
            </w:r>
          </w:p>
          <w:p w14:paraId="076AE033" w14:textId="77777777" w:rsidR="009B3F18" w:rsidRDefault="009B3F18" w:rsidP="009B3F18">
            <w:pPr>
              <w:rPr>
                <w:sz w:val="20"/>
                <w:szCs w:val="20"/>
                <w:lang w:val="it-IT"/>
              </w:rPr>
            </w:pPr>
          </w:p>
          <w:p w14:paraId="2A27C2CB" w14:textId="77777777" w:rsidR="009B3F18" w:rsidRDefault="009B3F18" w:rsidP="009B3F18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3EBA39D7" w14:textId="77777777" w:rsidR="009B3F18" w:rsidRDefault="009B3F18" w:rsidP="000B2AD7">
      <w:pPr>
        <w:rPr>
          <w:rFonts w:ascii="Arial" w:hAnsi="Arial" w:cs="Arial"/>
          <w:b/>
          <w:bCs/>
          <w:i/>
          <w:sz w:val="24"/>
          <w:szCs w:val="24"/>
        </w:rPr>
      </w:pPr>
    </w:p>
    <w:p w14:paraId="1A75AC76" w14:textId="77777777" w:rsidR="009B3F18" w:rsidRDefault="009B3F18" w:rsidP="000B2AD7">
      <w:pPr>
        <w:rPr>
          <w:rFonts w:ascii="Arial" w:hAnsi="Arial" w:cs="Arial"/>
          <w:b/>
          <w:bCs/>
          <w:i/>
          <w:sz w:val="18"/>
          <w:szCs w:val="18"/>
        </w:rPr>
      </w:pPr>
    </w:p>
    <w:p w14:paraId="734BD969" w14:textId="77777777" w:rsidR="009B3F18" w:rsidRDefault="009B3F18" w:rsidP="000B2AD7">
      <w:pPr>
        <w:rPr>
          <w:rFonts w:ascii="Arial" w:hAnsi="Arial" w:cs="Arial"/>
          <w:b/>
          <w:bCs/>
          <w:i/>
          <w:sz w:val="18"/>
          <w:szCs w:val="18"/>
        </w:rPr>
      </w:pPr>
    </w:p>
    <w:p w14:paraId="2631C9B3" w14:textId="77777777" w:rsidR="009B3F18" w:rsidRDefault="009B3F18" w:rsidP="000B2AD7">
      <w:pPr>
        <w:rPr>
          <w:rFonts w:ascii="Arial" w:hAnsi="Arial" w:cs="Arial"/>
          <w:b/>
          <w:bCs/>
          <w:i/>
          <w:sz w:val="18"/>
          <w:szCs w:val="18"/>
        </w:rPr>
      </w:pPr>
    </w:p>
    <w:p w14:paraId="0FFA9613" w14:textId="77777777" w:rsidR="009B3F18" w:rsidRDefault="009B3F18" w:rsidP="000B2AD7">
      <w:pPr>
        <w:rPr>
          <w:rFonts w:ascii="Arial" w:hAnsi="Arial" w:cs="Arial"/>
          <w:b/>
          <w:bCs/>
          <w:i/>
          <w:sz w:val="18"/>
          <w:szCs w:val="18"/>
        </w:rPr>
      </w:pPr>
    </w:p>
    <w:p w14:paraId="209ED716" w14:textId="5F13A700" w:rsidR="000B2AD7" w:rsidRPr="009B3F18" w:rsidRDefault="00076200" w:rsidP="000B2AD7">
      <w:pPr>
        <w:rPr>
          <w:rFonts w:ascii="Arial" w:hAnsi="Arial" w:cs="Arial"/>
          <w:b/>
          <w:bCs/>
          <w:sz w:val="18"/>
          <w:szCs w:val="18"/>
        </w:rPr>
      </w:pPr>
      <w:r w:rsidRPr="009B3F18">
        <w:rPr>
          <w:rFonts w:ascii="Arial" w:hAnsi="Arial" w:cs="Arial"/>
          <w:b/>
          <w:bCs/>
          <w:i/>
          <w:sz w:val="18"/>
          <w:szCs w:val="18"/>
        </w:rPr>
        <w:t xml:space="preserve">Regolamento </w:t>
      </w:r>
      <w:r w:rsidR="000B2AD7" w:rsidRPr="009B3F18">
        <w:rPr>
          <w:rFonts w:ascii="Arial" w:hAnsi="Arial" w:cs="Arial"/>
          <w:b/>
          <w:bCs/>
          <w:sz w:val="18"/>
          <w:szCs w:val="18"/>
        </w:rPr>
        <w:t xml:space="preserve">interno </w:t>
      </w:r>
    </w:p>
    <w:p w14:paraId="08AE2FE7" w14:textId="77777777" w:rsidR="000B2AD7" w:rsidRPr="009B3F18" w:rsidRDefault="000B2AD7" w:rsidP="000B2AD7">
      <w:pPr>
        <w:rPr>
          <w:rFonts w:ascii="Arial" w:hAnsi="Arial" w:cs="Arial"/>
          <w:b/>
          <w:bCs/>
          <w:sz w:val="18"/>
          <w:szCs w:val="18"/>
        </w:rPr>
      </w:pPr>
      <w:r w:rsidRPr="009B3F18">
        <w:rPr>
          <w:rFonts w:ascii="Arial" w:hAnsi="Arial" w:cs="Arial"/>
          <w:b/>
          <w:bCs/>
          <w:sz w:val="18"/>
          <w:szCs w:val="18"/>
        </w:rPr>
        <w:t>CCNL SCUOLE PRIVATE RELIGIOSE(AGIDAE)</w:t>
      </w:r>
      <w:bookmarkStart w:id="0" w:name="0000000073"/>
      <w:bookmarkEnd w:id="0"/>
    </w:p>
    <w:p w14:paraId="266B19F0" w14:textId="23F27556" w:rsidR="004D0778" w:rsidRPr="009B3F18" w:rsidRDefault="00076200" w:rsidP="000B2A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B3F18">
        <w:rPr>
          <w:rFonts w:ascii="Arial" w:hAnsi="Arial" w:cs="Arial"/>
          <w:b/>
          <w:bCs/>
          <w:i/>
          <w:sz w:val="18"/>
          <w:szCs w:val="18"/>
        </w:rPr>
        <w:t>per le prestazioni del personale ausiliario della scuola Primaria e dell</w:t>
      </w:r>
      <w:r w:rsidR="004D0778" w:rsidRPr="009B3F18">
        <w:rPr>
          <w:rFonts w:ascii="Arial" w:hAnsi="Arial" w:cs="Arial"/>
          <w:b/>
          <w:bCs/>
          <w:i/>
          <w:sz w:val="18"/>
          <w:szCs w:val="18"/>
        </w:rPr>
        <w:t>’</w:t>
      </w:r>
      <w:r w:rsidRPr="009B3F18">
        <w:rPr>
          <w:rFonts w:ascii="Arial" w:hAnsi="Arial" w:cs="Arial"/>
          <w:b/>
          <w:bCs/>
          <w:i/>
          <w:sz w:val="18"/>
          <w:szCs w:val="18"/>
        </w:rPr>
        <w:t>I</w:t>
      </w:r>
      <w:r w:rsidR="00732F93" w:rsidRPr="009B3F18">
        <w:rPr>
          <w:rFonts w:ascii="Arial" w:hAnsi="Arial" w:cs="Arial"/>
          <w:b/>
          <w:bCs/>
          <w:i/>
          <w:sz w:val="18"/>
          <w:szCs w:val="18"/>
        </w:rPr>
        <w:t>nfanzia S</w:t>
      </w:r>
      <w:r w:rsidRPr="009B3F18">
        <w:rPr>
          <w:rFonts w:ascii="Arial" w:hAnsi="Arial" w:cs="Arial"/>
          <w:b/>
          <w:bCs/>
          <w:i/>
          <w:sz w:val="18"/>
          <w:szCs w:val="18"/>
        </w:rPr>
        <w:t>ant</w:t>
      </w:r>
      <w:r w:rsidR="00BE0CCA" w:rsidRPr="009B3F18">
        <w:rPr>
          <w:rFonts w:ascii="Arial" w:hAnsi="Arial" w:cs="Arial"/>
          <w:b/>
          <w:bCs/>
          <w:i/>
          <w:sz w:val="18"/>
          <w:szCs w:val="18"/>
        </w:rPr>
        <w:t xml:space="preserve">’ </w:t>
      </w:r>
      <w:r w:rsidRPr="009B3F18">
        <w:rPr>
          <w:rFonts w:ascii="Arial" w:hAnsi="Arial" w:cs="Arial"/>
          <w:b/>
          <w:bCs/>
          <w:i/>
          <w:sz w:val="18"/>
          <w:szCs w:val="18"/>
        </w:rPr>
        <w:t>Anna</w:t>
      </w:r>
      <w:r w:rsidR="00BE0CCA" w:rsidRPr="009B3F18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9B3F18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BE0CCA" w:rsidRPr="009B3F18">
        <w:rPr>
          <w:rFonts w:ascii="Arial" w:hAnsi="Arial" w:cs="Arial"/>
          <w:b/>
          <w:bCs/>
          <w:sz w:val="18"/>
          <w:szCs w:val="18"/>
        </w:rPr>
        <w:t>via Piave , 2  - 40133 Bologna</w:t>
      </w:r>
    </w:p>
    <w:p w14:paraId="75CECE59" w14:textId="77777777" w:rsidR="00734E48" w:rsidRPr="000B2AD7" w:rsidRDefault="00734E48" w:rsidP="000B2A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689E12" w14:textId="1B5C2009" w:rsidR="00734E48" w:rsidRPr="009B3F18" w:rsidRDefault="00734E48" w:rsidP="009B3F18">
      <w:pPr>
        <w:pStyle w:val="Titolo2"/>
        <w:rPr>
          <w:rFonts w:asciiTheme="minorHAnsi" w:hAnsiTheme="minorHAnsi" w:cstheme="minorHAnsi"/>
        </w:rPr>
      </w:pPr>
      <w:r w:rsidRPr="009B3F18">
        <w:rPr>
          <w:rFonts w:asciiTheme="minorHAnsi" w:hAnsiTheme="minorHAnsi" w:cstheme="minorHAnsi"/>
        </w:rPr>
        <w:t>PREMESSA</w:t>
      </w:r>
    </w:p>
    <w:p w14:paraId="2084F168" w14:textId="77777777" w:rsidR="00734E48" w:rsidRPr="009B3F18" w:rsidRDefault="00734E48" w:rsidP="009B3F18">
      <w:pPr>
        <w:pStyle w:val="Corpodeltesto2"/>
        <w:rPr>
          <w:rFonts w:asciiTheme="minorHAnsi" w:hAnsiTheme="minorHAnsi" w:cstheme="minorHAnsi"/>
          <w:b/>
          <w:szCs w:val="24"/>
        </w:rPr>
      </w:pPr>
      <w:r w:rsidRPr="009B3F18">
        <w:rPr>
          <w:rFonts w:asciiTheme="minorHAnsi" w:hAnsiTheme="minorHAnsi" w:cstheme="minorHAnsi"/>
          <w:szCs w:val="24"/>
        </w:rPr>
        <w:t xml:space="preserve">Il presente REGOLAMENTO intende disciplinare i rapporti </w:t>
      </w:r>
      <w:r w:rsidR="00C5501B" w:rsidRPr="009B3F18">
        <w:rPr>
          <w:rFonts w:asciiTheme="minorHAnsi" w:hAnsiTheme="minorHAnsi" w:cstheme="minorHAnsi"/>
          <w:szCs w:val="24"/>
        </w:rPr>
        <w:t xml:space="preserve">interni tra l'ENTE GESTORE </w:t>
      </w:r>
      <w:r w:rsidRPr="009B3F18">
        <w:rPr>
          <w:rFonts w:asciiTheme="minorHAnsi" w:hAnsiTheme="minorHAnsi" w:cstheme="minorHAnsi"/>
          <w:szCs w:val="24"/>
        </w:rPr>
        <w:t>Figlie di S’Anna, datore di lavoro,</w:t>
      </w:r>
      <w:r w:rsidRPr="009B3F1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B3F18">
        <w:rPr>
          <w:rFonts w:asciiTheme="minorHAnsi" w:hAnsiTheme="minorHAnsi" w:cstheme="minorHAnsi"/>
          <w:szCs w:val="24"/>
        </w:rPr>
        <w:t>e il personale ausiliario della scuola di Bologna (via Piave). Tuttavia, oltre a regolamentare il r</w:t>
      </w:r>
      <w:r w:rsidR="00C5501B" w:rsidRPr="009B3F18">
        <w:rPr>
          <w:rFonts w:asciiTheme="minorHAnsi" w:hAnsiTheme="minorHAnsi" w:cstheme="minorHAnsi"/>
          <w:szCs w:val="24"/>
        </w:rPr>
        <w:t xml:space="preserve">apporto di lavoro "dipendente" </w:t>
      </w:r>
      <w:r w:rsidRPr="009B3F18">
        <w:rPr>
          <w:rFonts w:asciiTheme="minorHAnsi" w:hAnsiTheme="minorHAnsi" w:cstheme="minorHAnsi"/>
          <w:szCs w:val="24"/>
        </w:rPr>
        <w:t>peraltro già definito dalle</w:t>
      </w:r>
      <w:r w:rsidR="00C5501B" w:rsidRPr="009B3F18">
        <w:rPr>
          <w:rFonts w:asciiTheme="minorHAnsi" w:hAnsiTheme="minorHAnsi" w:cstheme="minorHAnsi"/>
          <w:szCs w:val="24"/>
        </w:rPr>
        <w:t xml:space="preserve"> norme generali di legge e dal </w:t>
      </w:r>
      <w:r w:rsidRPr="009B3F18">
        <w:rPr>
          <w:rFonts w:asciiTheme="minorHAnsi" w:hAnsiTheme="minorHAnsi" w:cstheme="minorHAnsi"/>
          <w:szCs w:val="24"/>
        </w:rPr>
        <w:t xml:space="preserve">CCNL di settore stipulato tra AGIDAE e le OO.SS. al quale si rimanda per tutti gli aspetti economici, legali e gestionali qui omessi, pone in evidenza gli elementi caratterizzanti la nostra scuola sotto il profilo formativo, organizzativo e professionale. </w:t>
      </w:r>
    </w:p>
    <w:p w14:paraId="272DE698" w14:textId="77777777" w:rsidR="004D0778" w:rsidRPr="009B3F18" w:rsidRDefault="00734E48" w:rsidP="009B3F18">
      <w:pPr>
        <w:spacing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L</w:t>
      </w:r>
      <w:r w:rsidR="001D7B73" w:rsidRPr="009B3F18">
        <w:rPr>
          <w:rFonts w:cstheme="minorHAnsi"/>
          <w:sz w:val="24"/>
          <w:szCs w:val="24"/>
        </w:rPr>
        <w:t>’Istituto scolastico Sant’</w:t>
      </w:r>
      <w:r w:rsidRPr="009B3F18">
        <w:rPr>
          <w:rFonts w:cstheme="minorHAnsi"/>
          <w:sz w:val="24"/>
          <w:szCs w:val="24"/>
        </w:rPr>
        <w:t>Anna nel Sistema Nazionale Paritario, si colloca come scuola nella quale vengono proposti agli allievi i valori etici e cristiani come quadro di riferimento, il Personale dipendente è quindi tenuto a conoscere ed attuare puntualmente le "linee orientative dell'Istituto", nonché le direttive scolastiche per le scuole paritarie stabilite dalle Autorità scolastiche, e quelle del presente regolamento.</w:t>
      </w:r>
    </w:p>
    <w:p w14:paraId="26F41775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a) L'articolazione dell'orario di servizio e la turnazione dell'orario di lavoro, fissati dalla Direzione all'inizio dell'anno scolastico, devono essere rispettati così come devono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essere rispettate eventuali variazioni di orari e turni disposti successivamente, per esigenze di servizio.</w:t>
      </w:r>
    </w:p>
    <w:p w14:paraId="7D34ACDB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L'orario è articolato in linea di massima su 5 gg/sett.</w:t>
      </w:r>
    </w:p>
    <w:p w14:paraId="68D84717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Le ferie ed i recuperi del lavoro straordinario potranno essere usufruiti, di norma, durante la sospensione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dell'attività scolastica, tranne casi eccezionali documentati, e verranno concessi previo parere della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Direzione.</w:t>
      </w:r>
    </w:p>
    <w:p w14:paraId="4C2C2F2C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d) Le assenze per malattia o per altro grave impedimento dovranno essere comunicate alla Direzione</w:t>
      </w:r>
      <w:r w:rsidR="00BE0CCA" w:rsidRPr="009B3F18">
        <w:rPr>
          <w:rFonts w:cstheme="minorHAnsi"/>
          <w:sz w:val="24"/>
          <w:szCs w:val="24"/>
        </w:rPr>
        <w:t xml:space="preserve"> entro le ore 7.30 del mattino</w:t>
      </w:r>
      <w:r w:rsidRPr="009B3F18">
        <w:rPr>
          <w:rFonts w:cstheme="minorHAnsi"/>
          <w:sz w:val="24"/>
          <w:szCs w:val="24"/>
        </w:rPr>
        <w:t>; le richieste di visite mediche devono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essere preventivamente comunicat</w:t>
      </w:r>
      <w:r w:rsidR="00C5501B" w:rsidRPr="009B3F18">
        <w:rPr>
          <w:rFonts w:cstheme="minorHAnsi"/>
          <w:sz w:val="24"/>
          <w:szCs w:val="24"/>
        </w:rPr>
        <w:t>e per iscritto</w:t>
      </w:r>
      <w:r w:rsidRPr="009B3F18">
        <w:rPr>
          <w:rFonts w:cstheme="minorHAnsi"/>
          <w:sz w:val="24"/>
          <w:szCs w:val="24"/>
        </w:rPr>
        <w:t>.</w:t>
      </w:r>
    </w:p>
    <w:p w14:paraId="561A8173" w14:textId="77777777" w:rsidR="00BE0CCA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e) Non è consentito allontanarsi dal luogo di lavoro anche temporaneamente senza consenso della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Direzione. Gli orari di uscita e rientro devono essere registrati, rispettivamente all'atto dell'uscita e</w:t>
      </w:r>
      <w:r w:rsidR="00BE0CCA" w:rsidRPr="009B3F18">
        <w:rPr>
          <w:rFonts w:cstheme="minorHAnsi"/>
          <w:sz w:val="24"/>
          <w:szCs w:val="24"/>
        </w:rPr>
        <w:t xml:space="preserve"> del rientro</w:t>
      </w:r>
      <w:r w:rsidRPr="009B3F18">
        <w:rPr>
          <w:rFonts w:cstheme="minorHAnsi"/>
          <w:sz w:val="24"/>
          <w:szCs w:val="24"/>
        </w:rPr>
        <w:t xml:space="preserve"> sul foglio di presenza.</w:t>
      </w:r>
    </w:p>
    <w:p w14:paraId="51E50A25" w14:textId="77777777" w:rsidR="004D0778" w:rsidRPr="009B3F18" w:rsidRDefault="00663904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f</w:t>
      </w:r>
      <w:r w:rsidR="00BE0CCA" w:rsidRPr="009B3F18">
        <w:rPr>
          <w:rFonts w:cstheme="minorHAnsi"/>
          <w:sz w:val="24"/>
          <w:szCs w:val="24"/>
        </w:rPr>
        <w:t xml:space="preserve">) </w:t>
      </w:r>
      <w:r w:rsidR="004D0778" w:rsidRPr="009B3F18">
        <w:rPr>
          <w:rFonts w:cstheme="minorHAnsi"/>
          <w:sz w:val="24"/>
          <w:szCs w:val="24"/>
        </w:rPr>
        <w:t>Il dipendente deve mantenere un contegno consono all'ambiente di lavoro ed il suo comportamento deve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="004D0778" w:rsidRPr="009B3F18">
        <w:rPr>
          <w:rFonts w:cstheme="minorHAnsi"/>
          <w:sz w:val="24"/>
          <w:szCs w:val="24"/>
        </w:rPr>
        <w:t>concorrere alla formazione degli alunni. Durante il servizio deve sempre indossare il grembiule ed il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="004D0778" w:rsidRPr="009B3F18">
        <w:rPr>
          <w:rFonts w:cstheme="minorHAnsi"/>
          <w:sz w:val="24"/>
          <w:szCs w:val="24"/>
        </w:rPr>
        <w:t>tesserino di riconoscimento deve essere ben visibile.</w:t>
      </w:r>
    </w:p>
    <w:p w14:paraId="5AC30076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Deve essere curata in modo particolare l'igiene personale poiché il lavoro si svolge in una comunità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educativa di minori.</w:t>
      </w:r>
    </w:p>
    <w:p w14:paraId="05F5929A" w14:textId="77777777" w:rsidR="006E4D8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B3F18">
        <w:rPr>
          <w:rFonts w:cstheme="minorHAnsi"/>
          <w:sz w:val="24"/>
          <w:szCs w:val="24"/>
        </w:rPr>
        <w:t xml:space="preserve">E' fatto espresso divieto di fumare </w:t>
      </w:r>
      <w:r w:rsidR="006E4D88" w:rsidRPr="009B3F18">
        <w:rPr>
          <w:rFonts w:cstheme="minorHAnsi"/>
          <w:sz w:val="24"/>
          <w:szCs w:val="24"/>
        </w:rPr>
        <w:t>e di usare il telefono cellulare.</w:t>
      </w:r>
    </w:p>
    <w:p w14:paraId="3905C85B" w14:textId="77777777" w:rsidR="004D0778" w:rsidRPr="009B3F18" w:rsidRDefault="00663904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B3F18">
        <w:rPr>
          <w:rFonts w:cstheme="minorHAnsi"/>
          <w:sz w:val="24"/>
          <w:szCs w:val="24"/>
        </w:rPr>
        <w:t xml:space="preserve">g) </w:t>
      </w:r>
      <w:r w:rsidR="00BE0CCA" w:rsidRPr="009B3F18">
        <w:rPr>
          <w:rFonts w:cstheme="minorHAnsi"/>
          <w:sz w:val="24"/>
          <w:szCs w:val="24"/>
        </w:rPr>
        <w:t>Nel</w:t>
      </w:r>
      <w:r w:rsidR="004D0778" w:rsidRPr="009B3F18">
        <w:rPr>
          <w:rFonts w:cstheme="minorHAnsi"/>
          <w:sz w:val="24"/>
          <w:szCs w:val="24"/>
        </w:rPr>
        <w:t xml:space="preserve"> servizio di distribuzione delle refezioni scolastiche i</w:t>
      </w:r>
      <w:r w:rsidR="00BE0CCA" w:rsidRPr="009B3F18">
        <w:rPr>
          <w:rFonts w:cstheme="minorHAnsi"/>
          <w:sz w:val="24"/>
          <w:szCs w:val="24"/>
        </w:rPr>
        <w:t>l personale è tenuto</w:t>
      </w:r>
      <w:r w:rsidR="004D0778" w:rsidRPr="009B3F18">
        <w:rPr>
          <w:rFonts w:cstheme="minorHAnsi"/>
          <w:sz w:val="24"/>
          <w:szCs w:val="24"/>
        </w:rPr>
        <w:t xml:space="preserve"> alle seguenti prestazioni di massima per la preparazione del locale e la distribuzione dei pasti:</w:t>
      </w:r>
    </w:p>
    <w:p w14:paraId="2DE41D8E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1 - lavarsi le mani;</w:t>
      </w:r>
    </w:p>
    <w:p w14:paraId="234EA9E7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2 - indossare il camice e la cuffia;</w:t>
      </w:r>
    </w:p>
    <w:p w14:paraId="1BD8CA2D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3 - togliersi anelli e ori in genere;</w:t>
      </w:r>
    </w:p>
    <w:p w14:paraId="66D0F038" w14:textId="289B1E06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4 - apparecchiare la tavola disponendo ordinatamente le posate, i tovaglioli e i bicchieri;</w:t>
      </w:r>
    </w:p>
    <w:p w14:paraId="789C864E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5 - all'arrivo dei contenitori termici controllare la corrispondenza al menù per la segnalazione di eventuali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discordanze;</w:t>
      </w:r>
    </w:p>
    <w:p w14:paraId="27D9691B" w14:textId="77777777" w:rsidR="004D0778" w:rsidRPr="009B3F18" w:rsidRDefault="00BE0CCA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6</w:t>
      </w:r>
      <w:r w:rsidR="004D0778" w:rsidRPr="009B3F18">
        <w:rPr>
          <w:rFonts w:cstheme="minorHAnsi"/>
          <w:sz w:val="24"/>
          <w:szCs w:val="24"/>
        </w:rPr>
        <w:t xml:space="preserve"> - la distribuzione del secondo piatt</w:t>
      </w:r>
      <w:r w:rsidR="00C5501B" w:rsidRPr="009B3F18">
        <w:rPr>
          <w:rFonts w:cstheme="minorHAnsi"/>
          <w:sz w:val="24"/>
          <w:szCs w:val="24"/>
        </w:rPr>
        <w:t>o deve avvenire solo dopo che è</w:t>
      </w:r>
      <w:r w:rsidR="004D0778" w:rsidRPr="009B3F18">
        <w:rPr>
          <w:rFonts w:cstheme="minorHAnsi"/>
          <w:sz w:val="24"/>
          <w:szCs w:val="24"/>
        </w:rPr>
        <w:t xml:space="preserve"> stato consumato il primo;</w:t>
      </w:r>
    </w:p>
    <w:p w14:paraId="40B6B3EC" w14:textId="77777777" w:rsidR="004E3035" w:rsidRPr="009B3F18" w:rsidRDefault="004E3035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A1F392" w14:textId="61DB9A2E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Gli addetti devono provvedere allo sgombero e pulizia dei locali adibiti a mensa ed alla</w:t>
      </w:r>
      <w:r w:rsidR="00BE0CCA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 xml:space="preserve">riconsegna dei contenitori vuoti e </w:t>
      </w:r>
      <w:r w:rsidR="00BE0CCA" w:rsidRPr="009B3F18">
        <w:rPr>
          <w:rFonts w:cstheme="minorHAnsi"/>
          <w:sz w:val="24"/>
          <w:szCs w:val="24"/>
        </w:rPr>
        <w:t>ordinati</w:t>
      </w:r>
      <w:r w:rsidRPr="009B3F18">
        <w:rPr>
          <w:rFonts w:cstheme="minorHAnsi"/>
          <w:sz w:val="24"/>
          <w:szCs w:val="24"/>
        </w:rPr>
        <w:t>.</w:t>
      </w:r>
    </w:p>
    <w:p w14:paraId="1209FBD0" w14:textId="77777777" w:rsidR="004D0778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Inoltre va ricordato che la refezione scolastica è un importante momento di comunicazione con l'utenza che</w:t>
      </w:r>
      <w:r w:rsidR="00AC7E16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può influenzare le scelte alimentari ed i comportamenti del bambino.</w:t>
      </w:r>
    </w:p>
    <w:p w14:paraId="6230E1A9" w14:textId="3845B789" w:rsidR="004E3035" w:rsidRPr="009B3F18" w:rsidRDefault="004D0778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Gli addetti alla mensa devono esprimere capacità professionale, sensibilità nella verifica delle necessità</w:t>
      </w:r>
      <w:r w:rsidR="00AC7E16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sz w:val="24"/>
          <w:szCs w:val="24"/>
        </w:rPr>
        <w:t>dell'utente, collaborazione con gli insegnanti ed applicare ogni regola di igiene.</w:t>
      </w:r>
    </w:p>
    <w:p w14:paraId="4AAAA264" w14:textId="3C213D13" w:rsidR="00663904" w:rsidRPr="009B3F18" w:rsidRDefault="00663904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9B3F18">
        <w:rPr>
          <w:rFonts w:cstheme="minorHAnsi"/>
          <w:sz w:val="24"/>
          <w:szCs w:val="24"/>
        </w:rPr>
        <w:t xml:space="preserve">h) Il personale ausiliario </w:t>
      </w:r>
      <w:r w:rsidRPr="009B3F18">
        <w:rPr>
          <w:rFonts w:cstheme="minorHAnsi"/>
          <w:bCs/>
          <w:iCs/>
          <w:sz w:val="24"/>
          <w:szCs w:val="24"/>
        </w:rPr>
        <w:t>pulisce e riordina quotidianamente i locali scolastici, gli spazi all’aperto di pertinenza, gli arredi, le attrezzature e i materiali.</w:t>
      </w:r>
    </w:p>
    <w:p w14:paraId="30E9086B" w14:textId="659EDA6F" w:rsidR="004E3035" w:rsidRPr="009B3F18" w:rsidRDefault="00663904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bCs/>
          <w:iCs/>
          <w:sz w:val="24"/>
          <w:szCs w:val="24"/>
        </w:rPr>
        <w:t>Riserva particolare attenzione alla pulizia e disinfezione dei bagni e dei servizi igienici</w:t>
      </w:r>
      <w:r w:rsidR="006C06D9" w:rsidRPr="009B3F18">
        <w:rPr>
          <w:rFonts w:cstheme="minorHAnsi"/>
          <w:bCs/>
          <w:iCs/>
          <w:sz w:val="24"/>
          <w:szCs w:val="24"/>
        </w:rPr>
        <w:t>.</w:t>
      </w:r>
    </w:p>
    <w:p w14:paraId="0CFD3981" w14:textId="084DEF7B" w:rsidR="00076200" w:rsidRPr="009B3F18" w:rsidRDefault="006C06D9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9B3F18">
        <w:rPr>
          <w:rFonts w:cstheme="minorHAnsi"/>
          <w:sz w:val="24"/>
          <w:szCs w:val="24"/>
        </w:rPr>
        <w:t>i)</w:t>
      </w:r>
      <w:r w:rsidR="00663904" w:rsidRPr="009B3F18">
        <w:rPr>
          <w:rFonts w:cstheme="minorHAnsi"/>
          <w:sz w:val="24"/>
          <w:szCs w:val="24"/>
        </w:rPr>
        <w:t xml:space="preserve">Il personale ausiliario </w:t>
      </w:r>
      <w:r w:rsidR="00AC7E16" w:rsidRPr="009B3F18">
        <w:rPr>
          <w:rFonts w:cstheme="minorHAnsi"/>
          <w:sz w:val="24"/>
          <w:szCs w:val="24"/>
        </w:rPr>
        <w:t>collabora con i docenti nella sorveglianza degli studenti.</w:t>
      </w:r>
      <w:r w:rsidR="00076200" w:rsidRPr="009B3F18">
        <w:rPr>
          <w:rFonts w:cstheme="minorHAnsi"/>
          <w:sz w:val="24"/>
          <w:szCs w:val="24"/>
        </w:rPr>
        <w:t xml:space="preserve"> </w:t>
      </w:r>
      <w:r w:rsidRPr="009B3F18">
        <w:rPr>
          <w:rFonts w:cstheme="minorHAnsi"/>
          <w:bCs/>
          <w:iCs/>
          <w:sz w:val="24"/>
          <w:szCs w:val="24"/>
        </w:rPr>
        <w:t xml:space="preserve">Concorre all’accompagnamento degli alunni in occasione di trasferimenti al di fuori del plesso scolastico. </w:t>
      </w:r>
      <w:r w:rsidRPr="009B3F18">
        <w:rPr>
          <w:rFonts w:cstheme="minorHAnsi"/>
          <w:sz w:val="24"/>
          <w:szCs w:val="24"/>
        </w:rPr>
        <w:t>Al trasporto di alunni affetti da handicap motori dall'ingresso della scuola all'aula, ai servizi igienici e viceversa.</w:t>
      </w:r>
      <w:r w:rsidR="005F0633" w:rsidRPr="009B3F18">
        <w:rPr>
          <w:rFonts w:cstheme="minorHAnsi"/>
          <w:bCs/>
          <w:iCs/>
          <w:sz w:val="24"/>
          <w:szCs w:val="24"/>
        </w:rPr>
        <w:t xml:space="preserve"> </w:t>
      </w:r>
      <w:r w:rsidR="00076200" w:rsidRPr="009B3F18">
        <w:rPr>
          <w:rFonts w:cstheme="minorHAnsi"/>
          <w:sz w:val="24"/>
          <w:szCs w:val="24"/>
        </w:rPr>
        <w:t>A</w:t>
      </w:r>
      <w:r w:rsidR="00C5501B" w:rsidRPr="009B3F18">
        <w:rPr>
          <w:rFonts w:cstheme="minorHAnsi"/>
          <w:sz w:val="24"/>
          <w:szCs w:val="24"/>
        </w:rPr>
        <w:t xml:space="preserve"> </w:t>
      </w:r>
      <w:r w:rsidR="00076200" w:rsidRPr="009B3F18">
        <w:rPr>
          <w:rFonts w:cstheme="minorHAnsi"/>
          <w:sz w:val="24"/>
          <w:szCs w:val="24"/>
        </w:rPr>
        <w:t>svolgere attività di cura dell'igiene personale degli alunni ed in particolare di quelli affetti da handicap su indicazione del personale sanitario, per gli aspetti clinico - medici, e dal personale docente, per quelli di tipo educativo.</w:t>
      </w:r>
    </w:p>
    <w:p w14:paraId="25039CF8" w14:textId="1A2EC219" w:rsidR="004E3035" w:rsidRPr="009B3F18" w:rsidRDefault="00AC7E16" w:rsidP="009B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3F18">
        <w:rPr>
          <w:rFonts w:eastAsia="Calibri" w:cstheme="minorHAnsi"/>
          <w:sz w:val="24"/>
          <w:szCs w:val="24"/>
        </w:rPr>
        <w:t>Il personale assegnato alla scuola materna, inoltre, collabora con l'insegnante ad aiutare i bambini nell'uso dei servizi igienici e durante la merenda</w:t>
      </w:r>
      <w:r w:rsidR="006C06D9" w:rsidRPr="009B3F18">
        <w:rPr>
          <w:rFonts w:eastAsia="Calibri" w:cstheme="minorHAnsi"/>
          <w:sz w:val="24"/>
          <w:szCs w:val="24"/>
        </w:rPr>
        <w:t>, alla sorveglianza durante la nanna</w:t>
      </w:r>
      <w:r w:rsidRPr="009B3F18">
        <w:rPr>
          <w:rFonts w:eastAsia="Calibri" w:cstheme="minorHAnsi"/>
          <w:sz w:val="24"/>
          <w:szCs w:val="24"/>
        </w:rPr>
        <w:t>.</w:t>
      </w:r>
      <w:r w:rsidR="00076200" w:rsidRPr="009B3F18">
        <w:rPr>
          <w:rFonts w:cstheme="minorHAnsi"/>
          <w:sz w:val="24"/>
          <w:szCs w:val="24"/>
        </w:rPr>
        <w:t xml:space="preserve"> </w:t>
      </w:r>
    </w:p>
    <w:p w14:paraId="0245E9BF" w14:textId="0ED8F088" w:rsidR="004E3035" w:rsidRPr="009B3F18" w:rsidRDefault="006C06D9" w:rsidP="009B3F18">
      <w:pPr>
        <w:pStyle w:val="Nessunaspaziatura"/>
        <w:jc w:val="both"/>
        <w:rPr>
          <w:rFonts w:cstheme="minorHAnsi"/>
          <w:sz w:val="24"/>
          <w:szCs w:val="24"/>
        </w:rPr>
      </w:pPr>
      <w:r w:rsidRPr="009B3F18">
        <w:rPr>
          <w:rFonts w:eastAsia="Calibri" w:cstheme="minorHAnsi"/>
          <w:sz w:val="24"/>
          <w:szCs w:val="24"/>
        </w:rPr>
        <w:t>l</w:t>
      </w:r>
      <w:r w:rsidR="00AC7E16" w:rsidRPr="009B3F18">
        <w:rPr>
          <w:rFonts w:eastAsia="Calibri" w:cstheme="minorHAnsi"/>
          <w:sz w:val="24"/>
          <w:szCs w:val="24"/>
        </w:rPr>
        <w:t xml:space="preserve">) </w:t>
      </w:r>
      <w:r w:rsidR="00AC7E16" w:rsidRPr="009B3F18">
        <w:rPr>
          <w:rFonts w:cstheme="minorHAnsi"/>
          <w:sz w:val="24"/>
          <w:szCs w:val="24"/>
        </w:rPr>
        <w:t>- Il personale ausiliario impronterà il suo rapporto con gli alunni al reciproco rispetto, avendo cura di tenere distinti i differenti ruoli all’interno dell’istituzione scolastica.</w:t>
      </w:r>
    </w:p>
    <w:p w14:paraId="5A7ED15A" w14:textId="339054C5" w:rsidR="004E3035" w:rsidRPr="009B3F18" w:rsidRDefault="006C06D9" w:rsidP="009B3F18">
      <w:pPr>
        <w:pStyle w:val="Nessunaspaziatura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m</w:t>
      </w:r>
      <w:r w:rsidR="00076200" w:rsidRPr="009B3F18">
        <w:rPr>
          <w:rFonts w:cstheme="minorHAnsi"/>
          <w:sz w:val="24"/>
          <w:szCs w:val="24"/>
        </w:rPr>
        <w:t>) - Il personale ausiliario ha il dovere di comunicare al D. S. od ai suoi collaboratori l’eventuale mancanza di insegnanti nelle classi affinché si provveda ad una celere sostituzione. È tenuto, inoltre, a richiamare gli alunni che si attardano nei corridoi e ad invitarli ad entrare sollecitamente in classe.</w:t>
      </w:r>
    </w:p>
    <w:p w14:paraId="7B2A3B5C" w14:textId="4310C85B" w:rsidR="004E3035" w:rsidRPr="009B3F18" w:rsidRDefault="006C06D9" w:rsidP="009B3F18">
      <w:pPr>
        <w:pStyle w:val="Nessunaspaziatura"/>
        <w:jc w:val="both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n</w:t>
      </w:r>
      <w:r w:rsidR="00076200" w:rsidRPr="009B3F18">
        <w:rPr>
          <w:rFonts w:cstheme="minorHAnsi"/>
          <w:sz w:val="24"/>
          <w:szCs w:val="24"/>
        </w:rPr>
        <w:t xml:space="preserve">) </w:t>
      </w:r>
      <w:r w:rsidR="00076200" w:rsidRPr="009B3F18">
        <w:rPr>
          <w:rFonts w:eastAsia="Calibri" w:cstheme="minorHAnsi"/>
          <w:sz w:val="24"/>
          <w:szCs w:val="24"/>
        </w:rPr>
        <w:t xml:space="preserve">- Durante le vacanze e la chiusura estiva delle scuole, il personale rimane a disposizione della Direzione ed effettua la pulizia straordinaria dei locali </w:t>
      </w:r>
      <w:r w:rsidR="001D7B73" w:rsidRPr="009B3F18">
        <w:rPr>
          <w:rFonts w:eastAsia="Calibri" w:cstheme="minorHAnsi"/>
          <w:sz w:val="24"/>
          <w:szCs w:val="24"/>
        </w:rPr>
        <w:t>e del materiale scolastico</w:t>
      </w:r>
      <w:r w:rsidR="00076200" w:rsidRPr="009B3F18">
        <w:rPr>
          <w:rFonts w:eastAsia="Calibri" w:cstheme="minorHAnsi"/>
          <w:sz w:val="24"/>
          <w:szCs w:val="24"/>
        </w:rPr>
        <w:t xml:space="preserve"> in base alle disposizioni impartite dalla stessa. </w:t>
      </w:r>
    </w:p>
    <w:p w14:paraId="2BFE2508" w14:textId="4E324FBF" w:rsidR="00076200" w:rsidRPr="009B3F18" w:rsidRDefault="00076200" w:rsidP="009B3F18">
      <w:pPr>
        <w:pStyle w:val="Nessunaspaziatura"/>
        <w:jc w:val="both"/>
        <w:rPr>
          <w:rFonts w:eastAsia="Calibri" w:cstheme="minorHAnsi"/>
        </w:rPr>
      </w:pPr>
      <w:r w:rsidRPr="009B3F18">
        <w:rPr>
          <w:rFonts w:cstheme="minorHAnsi"/>
          <w:sz w:val="24"/>
          <w:szCs w:val="24"/>
        </w:rPr>
        <w:t xml:space="preserve">Alla Direzione va richiesto parere preventivo alla concessione delle ferie, che devono essere </w:t>
      </w:r>
      <w:r w:rsidR="006C06D9" w:rsidRPr="009B3F18">
        <w:rPr>
          <w:rFonts w:cstheme="minorHAnsi"/>
          <w:sz w:val="24"/>
          <w:szCs w:val="24"/>
        </w:rPr>
        <w:t xml:space="preserve">concordate con la stessa e </w:t>
      </w:r>
      <w:r w:rsidRPr="009B3F18">
        <w:rPr>
          <w:rFonts w:cstheme="minorHAnsi"/>
          <w:sz w:val="24"/>
          <w:szCs w:val="24"/>
        </w:rPr>
        <w:t>godute entro i limiti stabiliti dal vigente contratto.</w:t>
      </w:r>
      <w:r w:rsidRPr="009B3F18">
        <w:rPr>
          <w:rFonts w:cstheme="minorHAnsi"/>
        </w:rPr>
        <w:t xml:space="preserve"> </w:t>
      </w:r>
    </w:p>
    <w:p w14:paraId="4FDF79A0" w14:textId="77777777" w:rsidR="000B2AD7" w:rsidRPr="009B3F18" w:rsidRDefault="000B2AD7" w:rsidP="009B3F18">
      <w:pPr>
        <w:spacing w:line="240" w:lineRule="auto"/>
        <w:rPr>
          <w:rFonts w:cstheme="minorHAnsi"/>
          <w:sz w:val="24"/>
          <w:szCs w:val="24"/>
        </w:rPr>
      </w:pPr>
    </w:p>
    <w:p w14:paraId="4B49C12C" w14:textId="0834F725" w:rsidR="006D5C69" w:rsidRPr="009B3F18" w:rsidRDefault="006D5C69" w:rsidP="009B3F18">
      <w:pPr>
        <w:spacing w:line="240" w:lineRule="auto"/>
        <w:rPr>
          <w:rFonts w:cstheme="minorHAnsi"/>
          <w:sz w:val="24"/>
          <w:szCs w:val="24"/>
        </w:rPr>
      </w:pPr>
      <w:r w:rsidRPr="009B3F18">
        <w:rPr>
          <w:rFonts w:cstheme="minorHAnsi"/>
          <w:sz w:val="24"/>
          <w:szCs w:val="24"/>
        </w:rPr>
        <w:t>Bologna, Settembre 20</w:t>
      </w:r>
      <w:r w:rsidR="004E3035" w:rsidRPr="009B3F18">
        <w:rPr>
          <w:rFonts w:cstheme="minorHAnsi"/>
          <w:sz w:val="24"/>
          <w:szCs w:val="24"/>
        </w:rPr>
        <w:t>2</w:t>
      </w:r>
      <w:r w:rsidR="00D1094E">
        <w:rPr>
          <w:rFonts w:cstheme="minorHAnsi"/>
          <w:sz w:val="24"/>
          <w:szCs w:val="24"/>
        </w:rPr>
        <w:t>2</w:t>
      </w:r>
    </w:p>
    <w:p w14:paraId="67848ADA" w14:textId="77777777" w:rsidR="000B2AD7" w:rsidRPr="009B3F18" w:rsidRDefault="000B2AD7" w:rsidP="009B3F18">
      <w:pPr>
        <w:spacing w:line="240" w:lineRule="auto"/>
        <w:rPr>
          <w:rFonts w:cstheme="minorHAnsi"/>
          <w:sz w:val="24"/>
          <w:szCs w:val="24"/>
        </w:rPr>
      </w:pPr>
    </w:p>
    <w:p w14:paraId="62CFAD2D" w14:textId="77777777" w:rsidR="000B2AD7" w:rsidRPr="000B2AD7" w:rsidRDefault="000B2AD7" w:rsidP="000B2AD7">
      <w:pPr>
        <w:rPr>
          <w:rFonts w:ascii="Arial" w:hAnsi="Arial" w:cs="Arial"/>
          <w:sz w:val="24"/>
          <w:szCs w:val="24"/>
        </w:rPr>
      </w:pPr>
    </w:p>
    <w:p w14:paraId="54338B56" w14:textId="77777777" w:rsidR="000B2AD7" w:rsidRPr="000B2AD7" w:rsidRDefault="000B2AD7" w:rsidP="000B2AD7">
      <w:pPr>
        <w:rPr>
          <w:rFonts w:ascii="Arial" w:hAnsi="Arial" w:cs="Arial"/>
          <w:sz w:val="24"/>
          <w:szCs w:val="24"/>
        </w:rPr>
      </w:pPr>
    </w:p>
    <w:p w14:paraId="587542F9" w14:textId="77777777" w:rsidR="000B2AD7" w:rsidRPr="000B2AD7" w:rsidRDefault="000B2AD7" w:rsidP="000B2AD7">
      <w:pPr>
        <w:rPr>
          <w:rFonts w:ascii="Arial" w:hAnsi="Arial" w:cs="Arial"/>
          <w:sz w:val="24"/>
          <w:szCs w:val="24"/>
        </w:rPr>
      </w:pPr>
    </w:p>
    <w:p w14:paraId="25973768" w14:textId="77777777" w:rsidR="00AC7E16" w:rsidRPr="000B2AD7" w:rsidRDefault="00AC7E16" w:rsidP="000B2AD7">
      <w:pPr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</w:p>
    <w:p w14:paraId="3535484E" w14:textId="77777777" w:rsidR="00AC7E16" w:rsidRPr="000B2AD7" w:rsidRDefault="00AC7E16" w:rsidP="000B2A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823A2AA" w14:textId="77777777" w:rsidR="00AC7E16" w:rsidRPr="000B2AD7" w:rsidRDefault="00AC7E16" w:rsidP="000B2A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E750482" w14:textId="77777777" w:rsidR="00CB7509" w:rsidRPr="000B2AD7" w:rsidRDefault="00CB7509" w:rsidP="000B2AD7">
      <w:pPr>
        <w:jc w:val="both"/>
        <w:rPr>
          <w:rFonts w:ascii="Arial" w:hAnsi="Arial" w:cs="Arial"/>
          <w:sz w:val="24"/>
          <w:szCs w:val="24"/>
        </w:rPr>
      </w:pPr>
    </w:p>
    <w:sectPr w:rsidR="00CB7509" w:rsidRPr="000B2AD7" w:rsidSect="009B3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52A"/>
    <w:multiLevelType w:val="hybridMultilevel"/>
    <w:tmpl w:val="B0E823C6"/>
    <w:lvl w:ilvl="0" w:tplc="A3963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07B"/>
    <w:multiLevelType w:val="hybridMultilevel"/>
    <w:tmpl w:val="2F728740"/>
    <w:lvl w:ilvl="0" w:tplc="FD1EF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5DD"/>
    <w:multiLevelType w:val="hybridMultilevel"/>
    <w:tmpl w:val="A15CB248"/>
    <w:lvl w:ilvl="0" w:tplc="043A7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0889">
    <w:abstractNumId w:val="2"/>
  </w:num>
  <w:num w:numId="2" w16cid:durableId="1015350505">
    <w:abstractNumId w:val="0"/>
  </w:num>
  <w:num w:numId="3" w16cid:durableId="15280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509"/>
    <w:rsid w:val="00076200"/>
    <w:rsid w:val="000B2AD7"/>
    <w:rsid w:val="001D7B73"/>
    <w:rsid w:val="00342788"/>
    <w:rsid w:val="004A6124"/>
    <w:rsid w:val="004D0778"/>
    <w:rsid w:val="004E3035"/>
    <w:rsid w:val="005F0633"/>
    <w:rsid w:val="00663904"/>
    <w:rsid w:val="006C06D9"/>
    <w:rsid w:val="006D5C69"/>
    <w:rsid w:val="006E4D88"/>
    <w:rsid w:val="007263D3"/>
    <w:rsid w:val="00732F93"/>
    <w:rsid w:val="00734E48"/>
    <w:rsid w:val="009B3F18"/>
    <w:rsid w:val="00A17D3A"/>
    <w:rsid w:val="00AC7E16"/>
    <w:rsid w:val="00BE0CCA"/>
    <w:rsid w:val="00C5501B"/>
    <w:rsid w:val="00CB7509"/>
    <w:rsid w:val="00D1094E"/>
    <w:rsid w:val="00E15D53"/>
    <w:rsid w:val="00E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DB09"/>
  <w15:docId w15:val="{FB335949-4903-4EEC-88DC-8034421A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D53"/>
  </w:style>
  <w:style w:type="paragraph" w:styleId="Titolo2">
    <w:name w:val="heading 2"/>
    <w:basedOn w:val="Normale"/>
    <w:next w:val="Normale"/>
    <w:link w:val="Titolo2Carattere"/>
    <w:qFormat/>
    <w:rsid w:val="00734E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0778"/>
    <w:pPr>
      <w:ind w:left="720"/>
      <w:contextualSpacing/>
    </w:pPr>
  </w:style>
  <w:style w:type="paragraph" w:styleId="NormaleWeb">
    <w:name w:val="Normal (Web)"/>
    <w:basedOn w:val="Normale"/>
    <w:rsid w:val="000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cnlconormal">
    <w:name w:val="ccnlco_normal"/>
    <w:basedOn w:val="Normale"/>
    <w:rsid w:val="000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ccnlcorubrica">
    <w:name w:val="ccnlco_rubrica"/>
    <w:basedOn w:val="Normale"/>
    <w:rsid w:val="000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ccnlcocentrato">
    <w:name w:val="ccnlco_centrato"/>
    <w:basedOn w:val="Normale"/>
    <w:rsid w:val="000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34E48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34E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34E48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5F06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9B3F1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3F1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uolasantann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Suor Raffaella</cp:lastModifiedBy>
  <cp:revision>15</cp:revision>
  <cp:lastPrinted>2013-09-02T14:54:00Z</cp:lastPrinted>
  <dcterms:created xsi:type="dcterms:W3CDTF">2013-07-24T09:59:00Z</dcterms:created>
  <dcterms:modified xsi:type="dcterms:W3CDTF">2022-09-26T06:44:00Z</dcterms:modified>
</cp:coreProperties>
</file>